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A0AF8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阿克苏地区红十字会召开</w:t>
      </w:r>
    </w:p>
    <w:p w14:paraId="122CB18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第一届监事会第二次会议</w:t>
      </w:r>
    </w:p>
    <w:p w14:paraId="232EF841">
      <w:pPr>
        <w:pStyle w:val="3"/>
        <w:keepNext w:val="0"/>
        <w:keepLines w:val="0"/>
        <w:widowControl/>
        <w:suppressLineNumbers w:val="0"/>
        <w:shd w:val="clear" w:fill="FFFFFF"/>
        <w:wordWrap/>
        <w:bidi w:val="0"/>
        <w:ind w:left="0" w:right="0"/>
      </w:pPr>
      <w:r>
        <w:rPr>
          <w:rFonts w:ascii="仿宋" w:hAnsi="仿宋" w:eastAsia="仿宋" w:cs="仿宋"/>
          <w:color w:val="333333"/>
          <w:spacing w:val="0"/>
          <w:sz w:val="30"/>
          <w:szCs w:val="30"/>
          <w:shd w:val="clear" w:fill="FFFFFF"/>
          <w:vertAlign w:val="baseline"/>
        </w:rPr>
        <w:t> 3</w:t>
      </w:r>
      <w:r>
        <w:rPr>
          <w:rFonts w:hint="eastAsia" w:ascii="仿宋" w:hAnsi="仿宋" w:eastAsia="仿宋" w:cs="仿宋"/>
          <w:color w:val="333333"/>
          <w:spacing w:val="0"/>
          <w:sz w:val="30"/>
          <w:szCs w:val="30"/>
          <w:shd w:val="clear" w:fill="FFFFFF"/>
          <w:vertAlign w:val="baseline"/>
        </w:rPr>
        <w:t>月7日，阿克苏地区红十字会召开第一届监事会第二次全体会议，全体监事参加会议。</w:t>
      </w:r>
    </w:p>
    <w:p w14:paraId="3C3522DE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675" cy="3952240"/>
            <wp:effectExtent l="0" t="0" r="952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2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3FA7FFC">
      <w:pPr>
        <w:pStyle w:val="3"/>
        <w:keepNext w:val="0"/>
        <w:keepLines w:val="0"/>
        <w:widowControl/>
        <w:suppressLineNumbers w:val="0"/>
        <w:shd w:val="clear" w:fill="FFFFFF"/>
        <w:wordWrap/>
        <w:bidi w:val="0"/>
        <w:ind w:left="0" w:right="0"/>
      </w:pPr>
      <w:r>
        <w:rPr>
          <w:rFonts w:hint="eastAsia" w:ascii="仿宋" w:hAnsi="仿宋" w:eastAsia="仿宋" w:cs="仿宋"/>
          <w:color w:val="333333"/>
          <w:spacing w:val="0"/>
          <w:sz w:val="30"/>
          <w:szCs w:val="30"/>
          <w:shd w:val="clear" w:fill="FFFFFF"/>
          <w:vertAlign w:val="baseline"/>
        </w:rPr>
        <w:t>   监事长艾斯哈尔·艾米肉拉代表阿克苏地区红十字会第一届监事会汇报了2024年监督工作情况报告，全面总结了2024年监督工作情况，安排部署了2025年监事会监督工作。</w:t>
      </w:r>
    </w:p>
    <w:p w14:paraId="31487993">
      <w:pPr>
        <w:pStyle w:val="3"/>
        <w:keepNext w:val="0"/>
        <w:keepLines w:val="0"/>
        <w:widowControl/>
        <w:suppressLineNumbers w:val="0"/>
        <w:shd w:val="clear" w:fill="FFFFFF"/>
        <w:wordWrap/>
        <w:bidi w:val="0"/>
        <w:ind w:left="0" w:right="0"/>
      </w:pPr>
      <w:r>
        <w:rPr>
          <w:rFonts w:hint="eastAsia" w:ascii="仿宋" w:hAnsi="仿宋" w:eastAsia="仿宋" w:cs="仿宋"/>
          <w:color w:val="333333"/>
          <w:spacing w:val="0"/>
          <w:sz w:val="30"/>
          <w:szCs w:val="30"/>
          <w:shd w:val="clear" w:fill="FFFFFF"/>
          <w:vertAlign w:val="baseline"/>
        </w:rPr>
        <w:t>   会议指出，地区红十字会监事会要坚持政治引领，强化监督责任。紧扣年度重点工作任务，抓住事关全局性、根本性、长远性的重大问题，主动监督、靠前监督、跟进监督，真正把监督职责履行到位。要紧盯重点关键，持续精准发力。用好日常监督的“探照灯”，按照事前介入、事中建议、事后跟踪的全程监管路径，不断加强日常监督。</w:t>
      </w:r>
    </w:p>
    <w:p w14:paraId="6C340BB9">
      <w:pPr>
        <w:pStyle w:val="3"/>
        <w:keepNext w:val="0"/>
        <w:keepLines w:val="0"/>
        <w:widowControl/>
        <w:suppressLineNumbers w:val="0"/>
        <w:shd w:val="clear" w:fill="FFFFFF"/>
        <w:wordWrap/>
        <w:bidi w:val="0"/>
        <w:ind w:left="0" w:right="0"/>
      </w:pPr>
      <w:r>
        <w:rPr>
          <w:rFonts w:hint="eastAsia" w:ascii="仿宋" w:hAnsi="仿宋" w:eastAsia="仿宋" w:cs="仿宋"/>
          <w:color w:val="333333"/>
          <w:spacing w:val="0"/>
          <w:shd w:val="clear" w:fill="FFFFFF"/>
          <w:vertAlign w:val="baseline"/>
        </w:rPr>
        <w:t>    </w:t>
      </w:r>
      <w:r>
        <w:rPr>
          <w:rFonts w:hint="eastAsia" w:ascii="仿宋" w:hAnsi="仿宋" w:eastAsia="仿宋" w:cs="仿宋"/>
          <w:color w:val="333333"/>
          <w:spacing w:val="0"/>
          <w:sz w:val="30"/>
          <w:szCs w:val="30"/>
          <w:shd w:val="clear" w:fill="FFFFFF"/>
          <w:vertAlign w:val="baseline"/>
        </w:rPr>
        <w:t>会议强调，地区红十字会监事会要加强自身建设，提升监督质效。加强学习，全面熟悉了解红十字会规章制度、业务知识、运作流程，做到学深悟透做实，积极开拓创新，履职尽责，推动监事会工作再上新台阶。</w:t>
      </w:r>
    </w:p>
    <w:p w14:paraId="75EAF6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517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2025-03-13T10:04:51Z</dcterms:created>
  <dc:creator>AAA</dc:creator>
  <cp:lastModifiedBy>長衫造纸农</cp:lastModifiedBy>
  <dcterms:modified xsi:type="dcterms:W3CDTF">2025-03-13T10:06:44Z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eyJoZGlkIjoiMjA0OTg4YjA5YTZlY2QwMjBmYThiZDZkZmZhMjExYjMiLCJ1c2VySWQiOiI3ODkwMDc2OTMifQ==</vt:lpwstr>
  </property>
  <property fmtid="{D5CDD505-2E9C-101B-9397-08002B2CF9AE}" pid="4" name="ICV">
    <vt:lpwstr>2EC1BC2D92E4467BB2C123E2923C464A_12</vt:lpwstr>
  </property>
</Properties>
</file>